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0663B" w14:textId="5EBEC0AA" w:rsidR="008209B5" w:rsidRPr="006455C8" w:rsidRDefault="008209B5" w:rsidP="00731E43">
      <w:p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6455C8">
        <w:rPr>
          <w:rFonts w:ascii="Times New Roman" w:hAnsi="Times New Roman"/>
          <w:sz w:val="24"/>
          <w:szCs w:val="24"/>
        </w:rPr>
        <w:t xml:space="preserve">                  </w:t>
      </w:r>
      <w:r w:rsidR="00F6400A">
        <w:rPr>
          <w:rFonts w:ascii="Times New Roman" w:hAnsi="Times New Roman"/>
          <w:sz w:val="24"/>
          <w:szCs w:val="24"/>
        </w:rPr>
        <w:t xml:space="preserve">                     </w:t>
      </w:r>
      <w:r w:rsidRPr="006455C8">
        <w:rPr>
          <w:rFonts w:ascii="Times New Roman" w:hAnsi="Times New Roman"/>
          <w:sz w:val="24"/>
          <w:szCs w:val="24"/>
        </w:rPr>
        <w:t xml:space="preserve">  </w:t>
      </w:r>
      <w:r w:rsidRPr="006455C8">
        <w:rPr>
          <w:rFonts w:ascii="Times New Roman" w:hAnsi="Times New Roman"/>
          <w:b/>
          <w:bCs/>
          <w:sz w:val="24"/>
          <w:szCs w:val="24"/>
        </w:rPr>
        <w:t>ISTOTNE POSTANOWIENIA UMOWY</w:t>
      </w:r>
    </w:p>
    <w:p w14:paraId="35E4278D" w14:textId="77777777" w:rsidR="008C6FA2" w:rsidRDefault="008C6FA2" w:rsidP="007122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949BFFF" w14:textId="77777777" w:rsidR="008C6FA2" w:rsidRDefault="008C6FA2" w:rsidP="007122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E1AEB3F" w14:textId="0CCE16B4" w:rsidR="00712225" w:rsidRDefault="00712225" w:rsidP="007122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b/>
          <w:sz w:val="24"/>
          <w:szCs w:val="24"/>
          <w:lang w:eastAsia="pl-PL"/>
        </w:rPr>
        <w:t>§1</w:t>
      </w:r>
    </w:p>
    <w:p w14:paraId="150644C4" w14:textId="50A1B062" w:rsidR="00712225" w:rsidRPr="00712225" w:rsidRDefault="00986230" w:rsidP="0098623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12225" w:rsidRPr="00712225">
        <w:rPr>
          <w:rFonts w:ascii="Times New Roman" w:hAnsi="Times New Roman"/>
          <w:sz w:val="24"/>
          <w:szCs w:val="24"/>
        </w:rPr>
        <w:t xml:space="preserve">Podstawę zawartej umowy stanowi przeprowadzone postępowania o udzielenie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712225" w:rsidRPr="00712225">
        <w:rPr>
          <w:rFonts w:ascii="Times New Roman" w:hAnsi="Times New Roman"/>
          <w:sz w:val="24"/>
          <w:szCs w:val="24"/>
        </w:rPr>
        <w:t xml:space="preserve">zamówienia </w:t>
      </w:r>
      <w:r w:rsidR="00712225" w:rsidRPr="00712225">
        <w:rPr>
          <w:rFonts w:ascii="Times New Roman" w:hAnsi="Times New Roman"/>
          <w:b/>
          <w:sz w:val="24"/>
          <w:szCs w:val="24"/>
        </w:rPr>
        <w:t>SPW.273</w:t>
      </w:r>
      <w:r w:rsidR="000608B8">
        <w:rPr>
          <w:rFonts w:ascii="Times New Roman" w:hAnsi="Times New Roman"/>
          <w:b/>
          <w:sz w:val="24"/>
          <w:szCs w:val="24"/>
        </w:rPr>
        <w:t>.24</w:t>
      </w:r>
      <w:r w:rsidR="00712225" w:rsidRPr="00712225">
        <w:rPr>
          <w:rFonts w:ascii="Times New Roman" w:hAnsi="Times New Roman"/>
          <w:b/>
          <w:sz w:val="24"/>
          <w:szCs w:val="24"/>
        </w:rPr>
        <w:t xml:space="preserve">.2021 </w:t>
      </w:r>
      <w:r w:rsidR="00712225" w:rsidRPr="00712225">
        <w:rPr>
          <w:rFonts w:ascii="Times New Roman" w:hAnsi="Times New Roman"/>
          <w:sz w:val="24"/>
          <w:szCs w:val="24"/>
        </w:rPr>
        <w:t>na podstawie Zarządzenia Nr 1.2021 Starosty Wołomińskiego z dnia 04.01.2021 r.</w:t>
      </w:r>
    </w:p>
    <w:p w14:paraId="1F044059" w14:textId="77777777" w:rsidR="008C6FA2" w:rsidRDefault="008C6FA2" w:rsidP="00731E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91A0514" w14:textId="7D5773D9" w:rsidR="00EA1310" w:rsidRPr="006455C8" w:rsidRDefault="00EA1310" w:rsidP="00731E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712225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</w:p>
    <w:p w14:paraId="66419460" w14:textId="0E22C78D" w:rsidR="002A20F2" w:rsidRPr="006455C8" w:rsidRDefault="00EA1310" w:rsidP="00731E43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 wykonanie, a Wykonawca zobowiązuje się dostarczyć do siedziby Wydziału</w:t>
      </w:r>
      <w:r w:rsidR="00871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Dróg Powiatowych</w:t>
      </w:r>
      <w:r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331A0"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>ul. Asfaltow</w:t>
      </w:r>
      <w:r w:rsidR="007331A0"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Zagościniec 05-200 Wołomin</w:t>
      </w:r>
      <w:r w:rsidR="007331A0"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331A0" w:rsidRPr="006455C8">
        <w:rPr>
          <w:rFonts w:ascii="Times New Roman" w:hAnsi="Times New Roman" w:cs="Times New Roman"/>
          <w:b/>
          <w:sz w:val="24"/>
          <w:szCs w:val="24"/>
        </w:rPr>
        <w:br/>
      </w:r>
      <w:r w:rsidR="00374BDF" w:rsidRPr="006455C8">
        <w:rPr>
          <w:rFonts w:ascii="Times New Roman" w:hAnsi="Times New Roman" w:cs="Times New Roman"/>
          <w:b/>
          <w:sz w:val="24"/>
          <w:szCs w:val="24"/>
        </w:rPr>
        <w:t>1</w:t>
      </w:r>
      <w:r w:rsidR="00C739CE" w:rsidRPr="006455C8">
        <w:rPr>
          <w:rFonts w:ascii="Times New Roman" w:hAnsi="Times New Roman" w:cs="Times New Roman"/>
          <w:b/>
          <w:sz w:val="24"/>
          <w:szCs w:val="24"/>
        </w:rPr>
        <w:t>0</w:t>
      </w:r>
      <w:r w:rsidR="00374BDF" w:rsidRPr="006455C8">
        <w:rPr>
          <w:rFonts w:ascii="Times New Roman" w:hAnsi="Times New Roman" w:cs="Times New Roman"/>
          <w:b/>
          <w:sz w:val="24"/>
          <w:szCs w:val="24"/>
        </w:rPr>
        <w:t>0</w:t>
      </w:r>
      <w:r w:rsidR="003C1EDB" w:rsidRPr="006455C8">
        <w:rPr>
          <w:rFonts w:ascii="Times New Roman" w:hAnsi="Times New Roman" w:cs="Times New Roman"/>
          <w:b/>
          <w:sz w:val="24"/>
          <w:szCs w:val="24"/>
        </w:rPr>
        <w:t xml:space="preserve"> ton mieszanki mineralno-asfaltowej na zimno pakowanej w worki po 25 kg</w:t>
      </w:r>
      <w:r w:rsidR="007331A0" w:rsidRPr="006455C8">
        <w:rPr>
          <w:rFonts w:ascii="Times New Roman" w:hAnsi="Times New Roman" w:cs="Times New Roman"/>
          <w:b/>
          <w:sz w:val="24"/>
          <w:szCs w:val="24"/>
        </w:rPr>
        <w:t>,</w:t>
      </w:r>
      <w:r w:rsidR="003C1EDB" w:rsidRPr="00645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1A0" w:rsidRPr="006455C8">
        <w:rPr>
          <w:rFonts w:ascii="Times New Roman" w:hAnsi="Times New Roman" w:cs="Times New Roman"/>
          <w:b/>
          <w:sz w:val="24"/>
          <w:szCs w:val="24"/>
        </w:rPr>
        <w:t xml:space="preserve">własnym transportem i na własny koszt  </w:t>
      </w:r>
      <w:r w:rsidR="007331A0" w:rsidRPr="006455C8">
        <w:rPr>
          <w:rFonts w:ascii="Times New Roman" w:hAnsi="Times New Roman" w:cs="Times New Roman"/>
          <w:sz w:val="24"/>
          <w:szCs w:val="24"/>
        </w:rPr>
        <w:t>(w ramach wynagrodzenia umownego)</w:t>
      </w:r>
      <w:r w:rsidR="002A20F2" w:rsidRPr="006455C8">
        <w:rPr>
          <w:rFonts w:ascii="Times New Roman" w:hAnsi="Times New Roman" w:cs="Times New Roman"/>
          <w:sz w:val="24"/>
          <w:szCs w:val="24"/>
        </w:rPr>
        <w:t>,</w:t>
      </w:r>
      <w:r w:rsidR="007331A0" w:rsidRPr="006455C8">
        <w:rPr>
          <w:rFonts w:ascii="Times New Roman" w:hAnsi="Times New Roman" w:cs="Times New Roman"/>
          <w:sz w:val="24"/>
          <w:szCs w:val="24"/>
        </w:rPr>
        <w:t xml:space="preserve"> </w:t>
      </w:r>
      <w:r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zgodnej z określeniami zawartymi </w:t>
      </w:r>
      <w:r w:rsidR="003C1EDB"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ofercie Wykonawcy </w:t>
      </w:r>
      <w:r w:rsidR="002A20F2"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………….</w:t>
      </w:r>
    </w:p>
    <w:p w14:paraId="7CE604FB" w14:textId="410BB438" w:rsidR="002A20F2" w:rsidRPr="006455C8" w:rsidRDefault="002A20F2" w:rsidP="00731E43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3C1EDB"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erminem realizacji </w:t>
      </w:r>
      <w:r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umowy </w:t>
      </w:r>
      <w:r w:rsidR="003C1EDB"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EA1310"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dnia </w:t>
      </w:r>
      <w:r w:rsidR="008F7DC8" w:rsidRPr="00645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="003C1EDB" w:rsidRPr="00645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</w:t>
      </w:r>
      <w:r w:rsidR="00374BDF" w:rsidRPr="00645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EA1310" w:rsidRPr="00645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1E715C" w:rsidRPr="00645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12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016D19" w:rsidRPr="00645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A1310" w:rsidRPr="00645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EA1310"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5A16C8" w14:textId="280B2DC7" w:rsidR="00EA1310" w:rsidRPr="006455C8" w:rsidRDefault="00EA1310" w:rsidP="00731E43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będą realizowane partiami, dostawa każdej partii nastąpi po uprzednim przesłaniu pocztą elektroniczną lub faxem przez upoważnionego pracownika W</w:t>
      </w:r>
      <w:r w:rsidR="00871A6E">
        <w:rPr>
          <w:rFonts w:ascii="Times New Roman" w:eastAsia="Times New Roman" w:hAnsi="Times New Roman" w:cs="Times New Roman"/>
          <w:sz w:val="24"/>
          <w:szCs w:val="24"/>
          <w:lang w:eastAsia="pl-PL"/>
        </w:rPr>
        <w:t>DP</w:t>
      </w:r>
      <w:r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zlecenia określającego termin dostawy</w:t>
      </w:r>
      <w:r w:rsidR="008A0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terminie maksimum </w:t>
      </w:r>
      <w:r w:rsidR="00576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="008A0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od dnia otrzymania </w:t>
      </w:r>
      <w:r w:rsidR="001E113B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zlecenia</w:t>
      </w:r>
      <w:r w:rsidRPr="00645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ilość masy. Momentem odbioru masy na zimno jest podpisanie przez przedstawiciela Zamawiającego dokumentu WZ.</w:t>
      </w:r>
    </w:p>
    <w:p w14:paraId="5E28CB66" w14:textId="33B41D87" w:rsidR="004A121D" w:rsidRPr="006455C8" w:rsidRDefault="00EA1310" w:rsidP="00731E43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4A121D" w:rsidRPr="006455C8">
        <w:rPr>
          <w:rFonts w:ascii="Times New Roman" w:eastAsia="Times New Roman" w:hAnsi="Times New Roman"/>
          <w:sz w:val="24"/>
          <w:szCs w:val="24"/>
          <w:lang w:eastAsia="pl-PL"/>
        </w:rPr>
        <w:t xml:space="preserve">wydania zlecenia, </w:t>
      </w: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>odbioru masy na zimno i podpisania dokumentu WZ są upoważnieni pracownicy W</w:t>
      </w:r>
      <w:r w:rsidR="00871A6E">
        <w:rPr>
          <w:rFonts w:ascii="Times New Roman" w:eastAsia="Times New Roman" w:hAnsi="Times New Roman"/>
          <w:sz w:val="24"/>
          <w:szCs w:val="24"/>
          <w:lang w:eastAsia="pl-PL"/>
        </w:rPr>
        <w:t>DP</w:t>
      </w:r>
      <w:r w:rsidR="002A20F2" w:rsidRPr="006455C8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E0FF29A" w14:textId="167E8A9C" w:rsidR="004A121D" w:rsidRPr="006455C8" w:rsidRDefault="00EA1310" w:rsidP="00731E43">
      <w:pPr>
        <w:pStyle w:val="Akapitzlist"/>
        <w:numPr>
          <w:ilvl w:val="0"/>
          <w:numId w:val="7"/>
        </w:numPr>
        <w:spacing w:after="0" w:line="240" w:lineRule="auto"/>
        <w:ind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>Jeznach Waldemar</w:t>
      </w:r>
      <w:r w:rsidR="004A121D" w:rsidRPr="006455C8">
        <w:rPr>
          <w:rFonts w:ascii="Times New Roman" w:eastAsia="Times New Roman" w:hAnsi="Times New Roman"/>
          <w:sz w:val="24"/>
          <w:szCs w:val="24"/>
          <w:lang w:eastAsia="pl-PL"/>
        </w:rPr>
        <w:t>-Inspektor W</w:t>
      </w:r>
      <w:r w:rsidR="00B564B5" w:rsidRPr="006455C8">
        <w:rPr>
          <w:rFonts w:ascii="Times New Roman" w:eastAsia="Times New Roman" w:hAnsi="Times New Roman"/>
          <w:sz w:val="24"/>
          <w:szCs w:val="24"/>
          <w:lang w:eastAsia="pl-PL"/>
        </w:rPr>
        <w:t>DP</w:t>
      </w:r>
      <w:r w:rsidR="00A57AC0" w:rsidRPr="006455C8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4DAE307" w14:textId="5D4562C5" w:rsidR="004A121D" w:rsidRPr="006455C8" w:rsidRDefault="00EA1310" w:rsidP="00731E43">
      <w:pPr>
        <w:pStyle w:val="Akapitzlist"/>
        <w:numPr>
          <w:ilvl w:val="0"/>
          <w:numId w:val="7"/>
        </w:numPr>
        <w:spacing w:after="0" w:line="240" w:lineRule="auto"/>
        <w:ind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>Majewski Waldemar</w:t>
      </w:r>
      <w:r w:rsidR="004A121D" w:rsidRPr="006455C8">
        <w:rPr>
          <w:rFonts w:ascii="Times New Roman" w:eastAsia="Times New Roman" w:hAnsi="Times New Roman"/>
          <w:sz w:val="24"/>
          <w:szCs w:val="24"/>
          <w:lang w:eastAsia="pl-PL"/>
        </w:rPr>
        <w:t>-Inspektor WD</w:t>
      </w:r>
      <w:r w:rsidR="00B564B5" w:rsidRPr="00645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A57AC0" w:rsidRPr="006455C8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C44384A" w14:textId="56CAD850" w:rsidR="00EA1310" w:rsidRPr="006455C8" w:rsidRDefault="004A121D" w:rsidP="00731E43">
      <w:pPr>
        <w:pStyle w:val="Akapitzlist"/>
        <w:numPr>
          <w:ilvl w:val="0"/>
          <w:numId w:val="7"/>
        </w:numPr>
        <w:spacing w:after="0" w:line="240" w:lineRule="auto"/>
        <w:ind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>Kornacki Krzysztof- Główny Specjalista WD</w:t>
      </w:r>
      <w:r w:rsidR="00B564B5" w:rsidRPr="00645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A57AC0" w:rsidRPr="006455C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B9181DF" w14:textId="77777777" w:rsidR="00FF1E8B" w:rsidRPr="006455C8" w:rsidRDefault="00FD21B4" w:rsidP="00731E43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</w:t>
      </w:r>
    </w:p>
    <w:p w14:paraId="11283DDF" w14:textId="77777777" w:rsidR="008C6FA2" w:rsidRDefault="00FF1E8B" w:rsidP="00731E43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</w:t>
      </w:r>
    </w:p>
    <w:p w14:paraId="3C6A7904" w14:textId="4FDA4A09" w:rsidR="00EA1310" w:rsidRPr="006455C8" w:rsidRDefault="00EA1310" w:rsidP="008C6FA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712225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</w:p>
    <w:p w14:paraId="5BB16A04" w14:textId="45224E82" w:rsidR="00EA1310" w:rsidRPr="006455C8" w:rsidRDefault="00EA1310" w:rsidP="00731E43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 xml:space="preserve">Wynagrodzenie za przedmiot umowy (wynagrodzenie umowne) określa się na kwotę </w:t>
      </w:r>
      <w:r w:rsidR="00374BDF" w:rsidRPr="006455C8">
        <w:rPr>
          <w:rFonts w:ascii="Times New Roman" w:hAnsi="Times New Roman"/>
          <w:b/>
          <w:sz w:val="24"/>
          <w:szCs w:val="24"/>
        </w:rPr>
        <w:t>……………………..</w:t>
      </w:r>
      <w:r w:rsidR="004A121D" w:rsidRPr="006455C8">
        <w:rPr>
          <w:rFonts w:ascii="Times New Roman" w:hAnsi="Times New Roman"/>
          <w:b/>
          <w:sz w:val="24"/>
          <w:szCs w:val="24"/>
        </w:rPr>
        <w:t xml:space="preserve"> </w:t>
      </w: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</w:t>
      </w:r>
      <w:r w:rsidR="004A121D" w:rsidRPr="006455C8">
        <w:rPr>
          <w:rFonts w:ascii="Times New Roman" w:hAnsi="Times New Roman"/>
          <w:sz w:val="24"/>
          <w:szCs w:val="24"/>
        </w:rPr>
        <w:t>(słownie:</w:t>
      </w:r>
      <w:r w:rsidR="000331F9" w:rsidRPr="006455C8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4A121D" w:rsidRPr="006455C8">
        <w:rPr>
          <w:rFonts w:ascii="Times New Roman" w:hAnsi="Times New Roman"/>
          <w:sz w:val="24"/>
          <w:szCs w:val="24"/>
        </w:rPr>
        <w:t xml:space="preserve"> ), </w:t>
      </w: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 xml:space="preserve"> w tym podatek VAT naliczony zgodnie z obowiązującymi przepisami.</w:t>
      </w:r>
    </w:p>
    <w:p w14:paraId="403CF3F2" w14:textId="502AB28F" w:rsidR="00EA1310" w:rsidRPr="006455C8" w:rsidRDefault="00EA1310" w:rsidP="00731E43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 xml:space="preserve">Stawka za 1 tonę masy wynosi netto </w:t>
      </w:r>
      <w:r w:rsidR="00374BDF" w:rsidRPr="006455C8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 xml:space="preserve"> zł. Wynagrodzenie obejmuje wszelkie koszt</w:t>
      </w:r>
      <w:r w:rsidR="004A121D" w:rsidRPr="006455C8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 xml:space="preserve"> związane z realizacją przedm</w:t>
      </w:r>
      <w:r w:rsidR="004A121D" w:rsidRPr="006455C8">
        <w:rPr>
          <w:rFonts w:ascii="Times New Roman" w:eastAsia="Times New Roman" w:hAnsi="Times New Roman"/>
          <w:sz w:val="24"/>
          <w:szCs w:val="24"/>
          <w:lang w:eastAsia="pl-PL"/>
        </w:rPr>
        <w:t>iotu umowy w tym: masy na zimno i</w:t>
      </w: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 xml:space="preserve"> koszty transportu</w:t>
      </w:r>
      <w:r w:rsidR="002A20F2" w:rsidRPr="006455C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A121D" w:rsidRPr="006455C8">
        <w:rPr>
          <w:rFonts w:ascii="Times New Roman" w:eastAsia="Times New Roman" w:hAnsi="Times New Roman"/>
          <w:sz w:val="24"/>
          <w:szCs w:val="24"/>
          <w:lang w:eastAsia="pl-PL"/>
        </w:rPr>
        <w:t>zostały</w:t>
      </w: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określone na podstawie oferty Wykonawcy.</w:t>
      </w:r>
    </w:p>
    <w:p w14:paraId="7FCB11BA" w14:textId="5876E01B" w:rsidR="00EA1310" w:rsidRPr="006455C8" w:rsidRDefault="00EA1310" w:rsidP="00731E43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>Zamawiający dopuszcza faktury częściowe za realizowane dostawy potwierdzone  dokumentami WZ.</w:t>
      </w:r>
    </w:p>
    <w:p w14:paraId="53FC9DC5" w14:textId="22C068D3" w:rsidR="005507B9" w:rsidRPr="006455C8" w:rsidRDefault="005507B9" w:rsidP="006455C8">
      <w:pPr>
        <w:pStyle w:val="Akapitzlist"/>
        <w:numPr>
          <w:ilvl w:val="0"/>
          <w:numId w:val="8"/>
        </w:numPr>
        <w:tabs>
          <w:tab w:val="left" w:pos="0"/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55C8">
        <w:rPr>
          <w:rFonts w:ascii="Times New Roman" w:hAnsi="Times New Roman"/>
          <w:sz w:val="24"/>
          <w:szCs w:val="24"/>
        </w:rPr>
        <w:t>Płatności za faktury dokonywane  będą przelewem, na rachunek bankowy Wykonawcy w</w:t>
      </w:r>
      <w:r w:rsidR="006455C8">
        <w:rPr>
          <w:rFonts w:ascii="Times New Roman" w:hAnsi="Times New Roman"/>
          <w:sz w:val="24"/>
          <w:szCs w:val="24"/>
        </w:rPr>
        <w:t xml:space="preserve"> </w:t>
      </w:r>
      <w:r w:rsidRPr="006455C8">
        <w:rPr>
          <w:rFonts w:ascii="Times New Roman" w:hAnsi="Times New Roman"/>
          <w:sz w:val="24"/>
          <w:szCs w:val="24"/>
        </w:rPr>
        <w:t>ciągu 30 dni kalendarzowych, licząc od dnia doręczenia  właściwie wystawionej faktury do siedziby Zamawiającego.</w:t>
      </w:r>
    </w:p>
    <w:p w14:paraId="1D3D77D8" w14:textId="77777777" w:rsidR="005507B9" w:rsidRPr="006455C8" w:rsidRDefault="005507B9" w:rsidP="006455C8">
      <w:pPr>
        <w:pStyle w:val="Akapitzlist"/>
        <w:numPr>
          <w:ilvl w:val="0"/>
          <w:numId w:val="8"/>
        </w:numPr>
        <w:tabs>
          <w:tab w:val="left" w:pos="0"/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55C8">
        <w:rPr>
          <w:rFonts w:ascii="Times New Roman" w:hAnsi="Times New Roman"/>
          <w:sz w:val="24"/>
          <w:szCs w:val="24"/>
          <w:lang w:eastAsia="pl-PL"/>
        </w:rPr>
        <w:t>Zamawiający oświadcza, że będzie dokonywał płatności za przedmiot umowy z zastosowaniem mechanizmu podzielonej płatności.</w:t>
      </w:r>
    </w:p>
    <w:p w14:paraId="5A2B54D0" w14:textId="77777777" w:rsidR="005507B9" w:rsidRPr="006455C8" w:rsidRDefault="005507B9" w:rsidP="006455C8">
      <w:pPr>
        <w:pStyle w:val="Akapitzlist"/>
        <w:numPr>
          <w:ilvl w:val="0"/>
          <w:numId w:val="8"/>
        </w:numPr>
        <w:tabs>
          <w:tab w:val="left" w:pos="0"/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55C8">
        <w:rPr>
          <w:rFonts w:ascii="Times New Roman" w:hAnsi="Times New Roman"/>
          <w:sz w:val="24"/>
          <w:szCs w:val="24"/>
          <w:lang w:eastAsia="pl-PL"/>
        </w:rPr>
        <w:t>Wykonawca oświadcza, że wskazany na fakturze rachunek bankowy jest rachunkiem rozliczeniowym służącym wyłącznie do celów rozliczeń z tytułu prowadzonej przez niego działalności gospodarczej.</w:t>
      </w:r>
    </w:p>
    <w:p w14:paraId="4B618402" w14:textId="77777777" w:rsidR="005507B9" w:rsidRPr="006455C8" w:rsidRDefault="005507B9" w:rsidP="00731E43">
      <w:pPr>
        <w:pStyle w:val="Akapitzlist"/>
        <w:numPr>
          <w:ilvl w:val="0"/>
          <w:numId w:val="8"/>
        </w:numPr>
        <w:tabs>
          <w:tab w:val="left" w:pos="0"/>
          <w:tab w:val="left" w:pos="36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6455C8">
        <w:rPr>
          <w:rFonts w:ascii="Times New Roman" w:hAnsi="Times New Roman"/>
          <w:sz w:val="24"/>
          <w:szCs w:val="24"/>
          <w:lang w:eastAsia="pl-PL"/>
        </w:rPr>
        <w:t>Za datę zapłaty strony przyjmują  datę złożenia przez Zamawiającego polecenia przelewu.</w:t>
      </w:r>
    </w:p>
    <w:p w14:paraId="77120F66" w14:textId="77777777" w:rsidR="005507B9" w:rsidRPr="006455C8" w:rsidRDefault="005507B9" w:rsidP="00731E43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55C8">
        <w:rPr>
          <w:rFonts w:ascii="Times New Roman" w:hAnsi="Times New Roman"/>
          <w:sz w:val="24"/>
          <w:szCs w:val="24"/>
          <w:lang w:eastAsia="pl-PL"/>
        </w:rPr>
        <w:t>Fakturę należy wystawić na:</w:t>
      </w:r>
    </w:p>
    <w:p w14:paraId="68F72750" w14:textId="77777777" w:rsidR="000F47ED" w:rsidRDefault="005507B9" w:rsidP="00731E43">
      <w:pPr>
        <w:pStyle w:val="Akapitzlist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455C8">
        <w:rPr>
          <w:rFonts w:ascii="Times New Roman" w:hAnsi="Times New Roman"/>
          <w:sz w:val="24"/>
          <w:szCs w:val="24"/>
          <w:lang w:eastAsia="pl-PL"/>
        </w:rPr>
        <w:t xml:space="preserve">                      </w:t>
      </w:r>
    </w:p>
    <w:p w14:paraId="0AE5B19F" w14:textId="1F05B1DF" w:rsidR="005507B9" w:rsidRPr="006455C8" w:rsidRDefault="000F47ED" w:rsidP="00731E43">
      <w:pPr>
        <w:pStyle w:val="Akapitzlist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    </w:t>
      </w:r>
      <w:r w:rsidR="005507B9" w:rsidRPr="006455C8">
        <w:rPr>
          <w:rFonts w:ascii="Times New Roman" w:hAnsi="Times New Roman"/>
          <w:sz w:val="24"/>
          <w:szCs w:val="24"/>
          <w:lang w:eastAsia="pl-PL"/>
        </w:rPr>
        <w:t xml:space="preserve"> Powiat Wołomiński</w:t>
      </w:r>
    </w:p>
    <w:p w14:paraId="28DBD417" w14:textId="77777777" w:rsidR="005507B9" w:rsidRPr="006455C8" w:rsidRDefault="005507B9" w:rsidP="00731E43">
      <w:pPr>
        <w:pStyle w:val="Akapitzlist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455C8">
        <w:rPr>
          <w:rFonts w:ascii="Times New Roman" w:hAnsi="Times New Roman"/>
          <w:sz w:val="24"/>
          <w:szCs w:val="24"/>
          <w:lang w:eastAsia="pl-PL"/>
        </w:rPr>
        <w:t xml:space="preserve">     Adres:       05-200 Wołomin, ul. Prądzyńskiego 3</w:t>
      </w:r>
    </w:p>
    <w:p w14:paraId="14643A18" w14:textId="77777777" w:rsidR="005507B9" w:rsidRPr="006455C8" w:rsidRDefault="005507B9" w:rsidP="00731E43">
      <w:pPr>
        <w:pStyle w:val="Akapitzlist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455C8">
        <w:rPr>
          <w:rFonts w:ascii="Times New Roman" w:hAnsi="Times New Roman"/>
          <w:sz w:val="24"/>
          <w:szCs w:val="24"/>
          <w:lang w:eastAsia="pl-PL"/>
        </w:rPr>
        <w:t xml:space="preserve">     NIP:          125-094-06-09</w:t>
      </w:r>
    </w:p>
    <w:p w14:paraId="641565FC" w14:textId="77777777" w:rsidR="005507B9" w:rsidRDefault="005507B9" w:rsidP="00731E43">
      <w:pPr>
        <w:pStyle w:val="Akapitzlist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455C8">
        <w:rPr>
          <w:rFonts w:ascii="Times New Roman" w:hAnsi="Times New Roman"/>
          <w:sz w:val="24"/>
          <w:szCs w:val="24"/>
          <w:lang w:eastAsia="pl-PL"/>
        </w:rPr>
        <w:t xml:space="preserve">     REGON:  013269344</w:t>
      </w:r>
    </w:p>
    <w:p w14:paraId="727D1BDF" w14:textId="3BE27657" w:rsidR="00883419" w:rsidRPr="00883419" w:rsidRDefault="00883419" w:rsidP="00883419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419">
        <w:rPr>
          <w:rFonts w:ascii="Times New Roman" w:hAnsi="Times New Roman"/>
          <w:sz w:val="24"/>
          <w:szCs w:val="24"/>
        </w:rPr>
        <w:t>Faktury/ faktury korygujące mogą być dostarczane:</w:t>
      </w:r>
    </w:p>
    <w:p w14:paraId="44A33B6A" w14:textId="77777777" w:rsidR="00883419" w:rsidRPr="00883419" w:rsidRDefault="00883419" w:rsidP="00883419">
      <w:pPr>
        <w:numPr>
          <w:ilvl w:val="1"/>
          <w:numId w:val="19"/>
        </w:numPr>
        <w:spacing w:after="0" w:line="240" w:lineRule="auto"/>
        <w:ind w:left="1134"/>
        <w:contextualSpacing/>
        <w:rPr>
          <w:rFonts w:ascii="Times New Roman" w:hAnsi="Times New Roman"/>
          <w:sz w:val="24"/>
          <w:szCs w:val="24"/>
        </w:rPr>
      </w:pPr>
      <w:r w:rsidRPr="00883419">
        <w:rPr>
          <w:rFonts w:ascii="Times New Roman" w:hAnsi="Times New Roman"/>
          <w:sz w:val="24"/>
          <w:szCs w:val="24"/>
        </w:rPr>
        <w:t xml:space="preserve">w sposób tradycyjny – w formie papierowej do kancelarii Starostwa Powiatowego w Wołominie lub </w:t>
      </w:r>
    </w:p>
    <w:p w14:paraId="452B1FA8" w14:textId="77777777" w:rsidR="00883419" w:rsidRPr="00883419" w:rsidRDefault="00883419" w:rsidP="00883419">
      <w:pPr>
        <w:numPr>
          <w:ilvl w:val="1"/>
          <w:numId w:val="19"/>
        </w:numPr>
        <w:spacing w:after="0" w:line="240" w:lineRule="auto"/>
        <w:ind w:left="1134"/>
        <w:contextualSpacing/>
        <w:rPr>
          <w:rFonts w:ascii="Times New Roman" w:hAnsi="Times New Roman"/>
          <w:sz w:val="24"/>
          <w:szCs w:val="24"/>
        </w:rPr>
      </w:pPr>
      <w:r w:rsidRPr="00883419">
        <w:rPr>
          <w:rFonts w:ascii="Times New Roman" w:hAnsi="Times New Roman"/>
          <w:sz w:val="24"/>
          <w:szCs w:val="24"/>
        </w:rPr>
        <w:t xml:space="preserve"> za pośrednictwem poczty elektronicznej -  w formacie PDF na adres e-mail kancelaria@powiat-wolominski.pl</w:t>
      </w:r>
    </w:p>
    <w:p w14:paraId="226A5B2E" w14:textId="77777777" w:rsidR="00883419" w:rsidRPr="00883419" w:rsidRDefault="00883419" w:rsidP="00883419">
      <w:pPr>
        <w:numPr>
          <w:ilvl w:val="1"/>
          <w:numId w:val="19"/>
        </w:numPr>
        <w:spacing w:after="0" w:line="240" w:lineRule="auto"/>
        <w:ind w:left="1134"/>
        <w:contextualSpacing/>
        <w:rPr>
          <w:rFonts w:ascii="Times New Roman" w:hAnsi="Times New Roman"/>
          <w:sz w:val="24"/>
          <w:szCs w:val="24"/>
        </w:rPr>
      </w:pPr>
      <w:r w:rsidRPr="00883419">
        <w:rPr>
          <w:rFonts w:ascii="Times New Roman" w:hAnsi="Times New Roman"/>
          <w:sz w:val="24"/>
          <w:szCs w:val="24"/>
        </w:rPr>
        <w:t>Wykonawca oświadcza, że faktury, o których mowa w pkt 2) będą przesyłane z następującego adresu e-mail ……………………………………..…..............; jednocześnie Wykonawca zobowiązuje się poinformować Zamawiającego na piśmie o każdej zmianie wskazanego wyżej adresu e-mail;</w:t>
      </w:r>
    </w:p>
    <w:p w14:paraId="6538C3CF" w14:textId="77777777" w:rsidR="00883419" w:rsidRPr="00883419" w:rsidRDefault="00883419" w:rsidP="00883419">
      <w:pPr>
        <w:numPr>
          <w:ilvl w:val="1"/>
          <w:numId w:val="19"/>
        </w:numPr>
        <w:spacing w:after="0" w:line="240" w:lineRule="auto"/>
        <w:ind w:left="1134"/>
        <w:contextualSpacing/>
        <w:rPr>
          <w:rFonts w:ascii="Times New Roman" w:hAnsi="Times New Roman"/>
          <w:sz w:val="24"/>
          <w:szCs w:val="24"/>
        </w:rPr>
      </w:pPr>
      <w:r w:rsidRPr="00883419">
        <w:rPr>
          <w:rFonts w:ascii="Times New Roman" w:hAnsi="Times New Roman"/>
          <w:sz w:val="24"/>
          <w:szCs w:val="24"/>
        </w:rPr>
        <w:t>W przypadku wyboru przez Wykonawcę formy dostarczenia faktur drogą elektroniczną Zamawiający zobowiązuje się przyjmować także w formie papierowej, w przypadku gdy przeszkody techniczne lub formalne uniemożliwiają przesłanie faktur za pomocą poczty elektronicznej;</w:t>
      </w:r>
    </w:p>
    <w:p w14:paraId="4DBCBCB5" w14:textId="77777777" w:rsidR="00883419" w:rsidRPr="00883419" w:rsidRDefault="00883419" w:rsidP="00883419">
      <w:pPr>
        <w:numPr>
          <w:ilvl w:val="1"/>
          <w:numId w:val="19"/>
        </w:numPr>
        <w:spacing w:after="0" w:line="240" w:lineRule="auto"/>
        <w:ind w:left="1134"/>
        <w:contextualSpacing/>
        <w:rPr>
          <w:rFonts w:ascii="Times New Roman" w:hAnsi="Times New Roman"/>
          <w:sz w:val="24"/>
          <w:szCs w:val="24"/>
        </w:rPr>
      </w:pPr>
      <w:r w:rsidRPr="00883419">
        <w:rPr>
          <w:rFonts w:ascii="Times New Roman" w:hAnsi="Times New Roman"/>
          <w:sz w:val="24"/>
          <w:szCs w:val="24"/>
        </w:rPr>
        <w:t>Za datę dostarczenia faktury w formie papierowej przyjmuje się datę wpływu faktury do Kancelarii Starostwa Powiatowego w Wołominie;</w:t>
      </w:r>
    </w:p>
    <w:p w14:paraId="7180BA6F" w14:textId="0C735A60" w:rsidR="00883419" w:rsidRPr="00883419" w:rsidRDefault="00883419" w:rsidP="00883419">
      <w:pPr>
        <w:numPr>
          <w:ilvl w:val="1"/>
          <w:numId w:val="19"/>
        </w:numPr>
        <w:spacing w:after="0" w:line="240" w:lineRule="auto"/>
        <w:ind w:left="1134"/>
        <w:contextualSpacing/>
        <w:rPr>
          <w:rFonts w:ascii="Times New Roman" w:hAnsi="Times New Roman"/>
          <w:sz w:val="24"/>
          <w:szCs w:val="24"/>
        </w:rPr>
      </w:pPr>
      <w:r w:rsidRPr="00883419">
        <w:rPr>
          <w:rFonts w:ascii="Times New Roman" w:hAnsi="Times New Roman"/>
          <w:sz w:val="24"/>
          <w:szCs w:val="24"/>
        </w:rPr>
        <w:t>Za moment dostarczenia faktury za pośrednictwem poczty elektronicznej uznaje się moment zarejestrowania wysyłki na serwerze Starostwa.</w:t>
      </w:r>
    </w:p>
    <w:p w14:paraId="23F66863" w14:textId="77777777" w:rsidR="005507B9" w:rsidRPr="006455C8" w:rsidRDefault="005507B9" w:rsidP="00F1290B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455C8">
        <w:rPr>
          <w:rFonts w:ascii="Times New Roman" w:hAnsi="Times New Roman"/>
          <w:sz w:val="24"/>
          <w:szCs w:val="24"/>
          <w:lang w:eastAsia="pl-PL"/>
        </w:rPr>
        <w:t>Wykonawca nie może dokonać cesji żadnych praw i roszczeń ani przeniesienia obowiązków wynikających z umowy na rzecz osoby trzeciej bez uprzedniej pisemnej zgody Zamawiającego.</w:t>
      </w:r>
    </w:p>
    <w:p w14:paraId="3F0F70C3" w14:textId="62FF8A8E" w:rsidR="005507B9" w:rsidRPr="006455C8" w:rsidRDefault="005507B9" w:rsidP="00F1290B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455C8">
        <w:rPr>
          <w:rFonts w:ascii="Times New Roman" w:hAnsi="Times New Roman"/>
          <w:sz w:val="24"/>
          <w:szCs w:val="24"/>
          <w:lang w:eastAsia="pl-PL"/>
        </w:rPr>
        <w:t>Dostawca oświadcza, że rachunek bankowy wskazany w fakturach VAT jest rachunkiem bankowym wskazanym jako rachunek bankowy Dostawcy w tzw. białej liście podatników VAT w rozumieniu art. 96b ust 3 ustawy z dnia 11 marca 2004r. o podatku od towarów i usług (t</w:t>
      </w:r>
      <w:r w:rsidR="00883419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6936E5">
        <w:rPr>
          <w:rFonts w:ascii="Times New Roman" w:hAnsi="Times New Roman"/>
          <w:sz w:val="24"/>
          <w:szCs w:val="24"/>
          <w:lang w:eastAsia="pl-PL"/>
        </w:rPr>
        <w:t xml:space="preserve">j. Dz. U. z 2020 r. poz. 106, </w:t>
      </w:r>
      <w:r w:rsidRPr="006455C8">
        <w:rPr>
          <w:rFonts w:ascii="Times New Roman" w:hAnsi="Times New Roman"/>
          <w:sz w:val="24"/>
          <w:szCs w:val="24"/>
          <w:lang w:eastAsia="pl-PL"/>
        </w:rPr>
        <w:t>z późn. zm.)</w:t>
      </w:r>
      <w:r w:rsidR="006936E5">
        <w:rPr>
          <w:rFonts w:ascii="Times New Roman" w:hAnsi="Times New Roman"/>
          <w:sz w:val="24"/>
          <w:szCs w:val="24"/>
          <w:lang w:eastAsia="pl-PL"/>
        </w:rPr>
        <w:t>.</w:t>
      </w:r>
    </w:p>
    <w:p w14:paraId="4E65B7AA" w14:textId="77777777" w:rsidR="005507B9" w:rsidRPr="006455C8" w:rsidRDefault="005507B9" w:rsidP="00F1290B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455C8">
        <w:rPr>
          <w:rFonts w:ascii="Times New Roman" w:hAnsi="Times New Roman"/>
          <w:sz w:val="24"/>
          <w:szCs w:val="24"/>
        </w:rPr>
        <w:t>Osobą odpowiedzialną za realizację umowy w imieniu Zamawiającego jest Waldemar Jeznach.</w:t>
      </w:r>
    </w:p>
    <w:p w14:paraId="785F6F41" w14:textId="3ED96408" w:rsidR="00D55706" w:rsidRPr="006455C8" w:rsidRDefault="00D55706" w:rsidP="00731E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282408" w14:textId="515242E3" w:rsidR="00EA1310" w:rsidRPr="006455C8" w:rsidRDefault="00EA1310" w:rsidP="00731E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712225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14:paraId="59FB3041" w14:textId="77777777" w:rsidR="00EA1310" w:rsidRPr="00712225" w:rsidRDefault="00EA1310" w:rsidP="00731E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2225">
        <w:rPr>
          <w:rFonts w:ascii="Times New Roman" w:eastAsia="Times New Roman" w:hAnsi="Times New Roman"/>
          <w:sz w:val="24"/>
          <w:szCs w:val="24"/>
          <w:lang w:eastAsia="pl-PL"/>
        </w:rPr>
        <w:t>1. Wykonawca zapłaci Zamawiającemu karę umowną w następujących przypadkach:</w:t>
      </w:r>
    </w:p>
    <w:p w14:paraId="14771671" w14:textId="7B8D9320" w:rsidR="00EA1310" w:rsidRPr="00712225" w:rsidRDefault="00EA1310" w:rsidP="006455C8">
      <w:pPr>
        <w:numPr>
          <w:ilvl w:val="0"/>
          <w:numId w:val="9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2225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odstąpienia od umowy </w:t>
      </w:r>
      <w:r w:rsidR="000F232F" w:rsidRPr="00712225">
        <w:rPr>
          <w:rFonts w:ascii="Times New Roman" w:eastAsia="Times New Roman" w:hAnsi="Times New Roman"/>
          <w:sz w:val="24"/>
          <w:szCs w:val="24"/>
          <w:lang w:eastAsia="pl-PL"/>
        </w:rPr>
        <w:t xml:space="preserve">w całości </w:t>
      </w:r>
      <w:r w:rsidRPr="00712225">
        <w:rPr>
          <w:rFonts w:ascii="Times New Roman" w:eastAsia="Times New Roman" w:hAnsi="Times New Roman"/>
          <w:sz w:val="24"/>
          <w:szCs w:val="24"/>
          <w:lang w:eastAsia="pl-PL"/>
        </w:rPr>
        <w:t>przez Zamawiającego z przyczyn, za które ponosi odpowiedzialność Wykonawca - w wysokości 20% wynagrodzenia umownego brutto za przedmiot umowy,</w:t>
      </w:r>
      <w:r w:rsidR="00A210F1" w:rsidRPr="00712225">
        <w:rPr>
          <w:rFonts w:ascii="Times New Roman" w:hAnsi="Times New Roman"/>
          <w:sz w:val="24"/>
          <w:szCs w:val="24"/>
          <w:lang w:eastAsia="pl-PL"/>
        </w:rPr>
        <w:t xml:space="preserve"> o którym mowa w § </w:t>
      </w:r>
      <w:r w:rsidR="00712225" w:rsidRPr="00712225">
        <w:rPr>
          <w:rFonts w:ascii="Times New Roman" w:hAnsi="Times New Roman"/>
          <w:sz w:val="24"/>
          <w:szCs w:val="24"/>
          <w:lang w:eastAsia="pl-PL"/>
        </w:rPr>
        <w:t>3</w:t>
      </w:r>
      <w:r w:rsidR="00A210F1" w:rsidRPr="00712225">
        <w:rPr>
          <w:rFonts w:ascii="Times New Roman" w:hAnsi="Times New Roman"/>
          <w:sz w:val="24"/>
          <w:szCs w:val="24"/>
          <w:lang w:eastAsia="pl-PL"/>
        </w:rPr>
        <w:t xml:space="preserve"> ust. 1</w:t>
      </w:r>
      <w:r w:rsidR="00ED1AF6">
        <w:rPr>
          <w:rFonts w:ascii="Times New Roman" w:hAnsi="Times New Roman"/>
          <w:sz w:val="24"/>
          <w:szCs w:val="24"/>
          <w:lang w:eastAsia="pl-PL"/>
        </w:rPr>
        <w:t>;</w:t>
      </w:r>
    </w:p>
    <w:p w14:paraId="4E97E466" w14:textId="4CA22B66" w:rsidR="000F232F" w:rsidRPr="00712225" w:rsidRDefault="000F232F" w:rsidP="006455C8">
      <w:pPr>
        <w:numPr>
          <w:ilvl w:val="0"/>
          <w:numId w:val="9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2225">
        <w:rPr>
          <w:rFonts w:ascii="Times New Roman" w:hAnsi="Times New Roman"/>
          <w:sz w:val="24"/>
          <w:szCs w:val="24"/>
          <w:lang w:eastAsia="pl-PL"/>
        </w:rPr>
        <w:t>w przypadku odstąpienia od umowy w części przez Zamawiającego z przyczyn, za które ponosi odpowiedzialność Wykonawca w wysokości 20% wynagrodzenia umownego brutto za część um</w:t>
      </w:r>
      <w:r w:rsidR="00ED1AF6">
        <w:rPr>
          <w:rFonts w:ascii="Times New Roman" w:hAnsi="Times New Roman"/>
          <w:sz w:val="24"/>
          <w:szCs w:val="24"/>
          <w:lang w:eastAsia="pl-PL"/>
        </w:rPr>
        <w:t>owy, której dotyczy odstąpienie;</w:t>
      </w:r>
    </w:p>
    <w:p w14:paraId="37A4A4F3" w14:textId="293D914C" w:rsidR="00EA1310" w:rsidRPr="00712225" w:rsidRDefault="00EA1310" w:rsidP="006455C8">
      <w:pPr>
        <w:numPr>
          <w:ilvl w:val="0"/>
          <w:numId w:val="9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2225">
        <w:rPr>
          <w:rFonts w:ascii="Times New Roman" w:eastAsia="Times New Roman" w:hAnsi="Times New Roman"/>
          <w:sz w:val="24"/>
          <w:szCs w:val="24"/>
          <w:lang w:eastAsia="pl-PL"/>
        </w:rPr>
        <w:t>za opóźnienie w dostarczeniu partii masy na zimno przez Wykonawcę w stosunku do terminu wskazanego w zleceniu - w wysokości 2% wartości brutto partii dostarczonej z opóźni</w:t>
      </w:r>
      <w:r w:rsidR="00ED1AF6">
        <w:rPr>
          <w:rFonts w:ascii="Times New Roman" w:eastAsia="Times New Roman" w:hAnsi="Times New Roman"/>
          <w:sz w:val="24"/>
          <w:szCs w:val="24"/>
          <w:lang w:eastAsia="pl-PL"/>
        </w:rPr>
        <w:t>eniem za każdy rozpoczęty dzień;</w:t>
      </w:r>
    </w:p>
    <w:p w14:paraId="4258C516" w14:textId="77777777" w:rsidR="00EA1310" w:rsidRPr="00712225" w:rsidRDefault="00EA1310" w:rsidP="006455C8">
      <w:pPr>
        <w:numPr>
          <w:ilvl w:val="0"/>
          <w:numId w:val="9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2225">
        <w:rPr>
          <w:rFonts w:ascii="Times New Roman" w:eastAsia="Times New Roman" w:hAnsi="Times New Roman"/>
          <w:sz w:val="24"/>
          <w:szCs w:val="24"/>
          <w:lang w:eastAsia="pl-PL"/>
        </w:rPr>
        <w:t>za opóźnienie w wymianie wadliwej partii masy Wykonawca zapłaci karę w wysokości 2% wartości brutto wadliwej partii za każdy rozpoczęty dzień opóźnienia.</w:t>
      </w:r>
    </w:p>
    <w:p w14:paraId="4DC350AF" w14:textId="268E2FAC" w:rsidR="00EA1310" w:rsidRPr="00712225" w:rsidRDefault="00EA1310" w:rsidP="00731E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2225">
        <w:rPr>
          <w:rFonts w:ascii="Times New Roman" w:eastAsia="Times New Roman" w:hAnsi="Times New Roman"/>
          <w:sz w:val="24"/>
          <w:szCs w:val="24"/>
          <w:lang w:eastAsia="pl-PL"/>
        </w:rPr>
        <w:t>2. Zamawiający zastrzega sobie prawo dochodzenia odszkodowania przenoszącego wysokość zastrzeżonych kar umownych do wysokości faktycznie wyrządzonej szkody.</w:t>
      </w:r>
    </w:p>
    <w:p w14:paraId="28C046DC" w14:textId="24E4E56C" w:rsidR="00B709D2" w:rsidRPr="00712225" w:rsidRDefault="00A210F1" w:rsidP="005765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2225">
        <w:rPr>
          <w:rFonts w:ascii="Times New Roman" w:eastAsia="Times New Roman" w:hAnsi="Times New Roman"/>
          <w:sz w:val="24"/>
          <w:szCs w:val="24"/>
          <w:lang w:eastAsia="pl-PL"/>
        </w:rPr>
        <w:t xml:space="preserve">3. </w:t>
      </w:r>
      <w:r w:rsidRPr="00712225">
        <w:rPr>
          <w:rFonts w:ascii="Times New Roman" w:hAnsi="Times New Roman"/>
          <w:sz w:val="24"/>
          <w:szCs w:val="24"/>
        </w:rPr>
        <w:t xml:space="preserve">Maksymalna wysokość kar umownych nie może przekroczyć 20 % łącznego wynagrodzenia brutto określonego w § </w:t>
      </w:r>
      <w:r w:rsidR="00712225">
        <w:rPr>
          <w:rFonts w:ascii="Times New Roman" w:hAnsi="Times New Roman"/>
          <w:sz w:val="24"/>
          <w:szCs w:val="24"/>
        </w:rPr>
        <w:t>3</w:t>
      </w:r>
      <w:r w:rsidRPr="00712225">
        <w:rPr>
          <w:rFonts w:ascii="Times New Roman" w:hAnsi="Times New Roman"/>
          <w:sz w:val="24"/>
          <w:szCs w:val="24"/>
        </w:rPr>
        <w:t xml:space="preserve"> ust. 1</w:t>
      </w:r>
      <w:r w:rsidR="00B709D2" w:rsidRPr="00712225">
        <w:rPr>
          <w:rFonts w:ascii="Times New Roman" w:hAnsi="Times New Roman"/>
          <w:sz w:val="24"/>
          <w:szCs w:val="24"/>
        </w:rPr>
        <w:t>.</w:t>
      </w:r>
    </w:p>
    <w:p w14:paraId="4386B777" w14:textId="72B981AF" w:rsidR="00B709D2" w:rsidRPr="00712225" w:rsidRDefault="00B709D2" w:rsidP="005765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2225">
        <w:rPr>
          <w:rFonts w:ascii="Times New Roman" w:hAnsi="Times New Roman"/>
          <w:sz w:val="24"/>
          <w:szCs w:val="24"/>
        </w:rPr>
        <w:t xml:space="preserve">4. Wykonawca wyraża zgodę na potrącenie kar umownych z należnego mu wynagrodzenia. </w:t>
      </w:r>
    </w:p>
    <w:p w14:paraId="05E4A828" w14:textId="51B10D2F" w:rsidR="00B709D2" w:rsidRPr="00712225" w:rsidRDefault="00B709D2" w:rsidP="005765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2225">
        <w:rPr>
          <w:rFonts w:ascii="Times New Roman" w:hAnsi="Times New Roman"/>
          <w:sz w:val="24"/>
          <w:szCs w:val="24"/>
        </w:rPr>
        <w:lastRenderedPageBreak/>
        <w:t xml:space="preserve">5. Zamawiający zastrzega sobie prawo łączenia poszczególnych kar umownych, naliczonych z różnych tytułów i ich łącznego dochodzenia od Wykonawcy. </w:t>
      </w:r>
    </w:p>
    <w:p w14:paraId="397A0C14" w14:textId="77777777" w:rsidR="00B564B5" w:rsidRPr="006455C8" w:rsidRDefault="00B564B5" w:rsidP="00731E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83A9F74" w14:textId="44EC9CC8" w:rsidR="007C1422" w:rsidRPr="006455C8" w:rsidRDefault="00EA1310" w:rsidP="00731E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712225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</w:p>
    <w:p w14:paraId="35456E49" w14:textId="51D0C749" w:rsidR="00EA1310" w:rsidRPr="006455C8" w:rsidRDefault="00EA1310" w:rsidP="00731E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>Zamawiający zapłaci Wykonawcy karę umowną w przypadku odstąpienia od umowy przez Wykonawcę z winy Zamawiającego - w wysokości 10% wynagrodzenia umownego brutto przedmiot umowy.</w:t>
      </w:r>
    </w:p>
    <w:p w14:paraId="1FF637CE" w14:textId="042332F4" w:rsidR="00EA1310" w:rsidRPr="006455C8" w:rsidRDefault="00EA1310" w:rsidP="00731E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712225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</w:p>
    <w:p w14:paraId="43C7AD62" w14:textId="1C8000DC" w:rsidR="00EA1310" w:rsidRPr="006455C8" w:rsidRDefault="00EA1310" w:rsidP="00F1290B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>Jeżeli w toku czynności odbioru zostaną stwierdzone wady Zamawiający zawiadomi Wykonawcę o wadach przedmiotu umowy pocztą elektroniczną, faxem lub pisemnie wg własnego uznania.</w:t>
      </w:r>
    </w:p>
    <w:p w14:paraId="1D54436A" w14:textId="6019F6AD" w:rsidR="008C6FA2" w:rsidRPr="005B32A7" w:rsidRDefault="00EA1310" w:rsidP="005B32A7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>W przypadku</w:t>
      </w:r>
      <w:r w:rsidR="002A20F2" w:rsidRPr="006455C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6455C8">
        <w:rPr>
          <w:rFonts w:ascii="Times New Roman" w:eastAsia="Times New Roman" w:hAnsi="Times New Roman"/>
          <w:sz w:val="24"/>
          <w:szCs w:val="24"/>
          <w:lang w:eastAsia="pl-PL"/>
        </w:rPr>
        <w:t xml:space="preserve"> o którym mowa w ust. 1 Wykonawca zobowiązany jest nieodpłatnie dostarczyć do siedziby Wydziału Inwestycji i Drogownictwa Starostwa Powiatowego w Wołominie nową partię masy na zimno w ilościach zamówionych przez Zamawiającego w terminie 1 dnia od daty powiadomienia Wykonawcy o wadliwości partii.</w:t>
      </w:r>
      <w:r w:rsidR="00FF1E8B" w:rsidRPr="005B32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</w:t>
      </w:r>
    </w:p>
    <w:p w14:paraId="6EE77379" w14:textId="77777777" w:rsidR="008C6FA2" w:rsidRDefault="008C6FA2" w:rsidP="00731E43">
      <w:pPr>
        <w:pStyle w:val="Akapitzlist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AC5236E" w14:textId="4045CD96" w:rsidR="00FF1E8B" w:rsidRPr="006455C8" w:rsidRDefault="00FF1E8B" w:rsidP="008C6FA2">
      <w:pPr>
        <w:pStyle w:val="Akapitzlist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455C8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712225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</w:p>
    <w:p w14:paraId="54ABBF08" w14:textId="77777777" w:rsidR="00B564B5" w:rsidRPr="006455C8" w:rsidRDefault="00B564B5" w:rsidP="00731E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C42CE74" w14:textId="4FE7FCAA" w:rsidR="003C21E7" w:rsidRPr="006455C8" w:rsidRDefault="00FF1E8B" w:rsidP="00F1290B">
      <w:pPr>
        <w:pStyle w:val="Akapitzlist"/>
        <w:numPr>
          <w:ilvl w:val="0"/>
          <w:numId w:val="14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55C8">
        <w:rPr>
          <w:rFonts w:ascii="Times New Roman" w:hAnsi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2DE50F25" w14:textId="7385E01C" w:rsidR="003C21E7" w:rsidRPr="0057653A" w:rsidRDefault="003C21E7" w:rsidP="0057653A">
      <w:pPr>
        <w:pStyle w:val="Akapitzlist"/>
        <w:numPr>
          <w:ilvl w:val="0"/>
          <w:numId w:val="14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7653A">
        <w:rPr>
          <w:rFonts w:ascii="Times New Roman" w:hAnsi="Times New Roman"/>
          <w:sz w:val="24"/>
          <w:szCs w:val="24"/>
        </w:rPr>
        <w:t>Jeżeli dostawy objęte niniejsza umową, o których mowa w §</w:t>
      </w:r>
      <w:r w:rsidR="00712225">
        <w:rPr>
          <w:rFonts w:ascii="Times New Roman" w:hAnsi="Times New Roman"/>
          <w:sz w:val="24"/>
          <w:szCs w:val="24"/>
        </w:rPr>
        <w:t>2</w:t>
      </w:r>
      <w:r w:rsidRPr="0057653A">
        <w:rPr>
          <w:rFonts w:ascii="Times New Roman" w:hAnsi="Times New Roman"/>
          <w:sz w:val="24"/>
          <w:szCs w:val="24"/>
        </w:rPr>
        <w:t xml:space="preserve"> zostaną wykonane niezgodnie z warunkami niniejszej umowy lub obowiązującymi przepisami prawa, Zamawiający może odmówić ich odbioru i odstąpić od umowy.</w:t>
      </w:r>
    </w:p>
    <w:p w14:paraId="7811041A" w14:textId="080E7E5B" w:rsidR="008B0D96" w:rsidRPr="0057653A" w:rsidRDefault="008B0D96" w:rsidP="0057653A">
      <w:pPr>
        <w:pStyle w:val="Akapitzlist"/>
        <w:numPr>
          <w:ilvl w:val="0"/>
          <w:numId w:val="14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7653A">
        <w:rPr>
          <w:rFonts w:ascii="Times New Roman" w:hAnsi="Times New Roman"/>
          <w:sz w:val="24"/>
          <w:szCs w:val="24"/>
        </w:rPr>
        <w:t>Zamawiającemu ponadto przysługuje prawo odstąpienia od umowy w całości lub w części niewykonanej w przypadku zaistnienia którekolwiek  z poniższych zdarzeń:</w:t>
      </w:r>
    </w:p>
    <w:p w14:paraId="3FD7590C" w14:textId="77777777" w:rsidR="008B0D96" w:rsidRPr="0057653A" w:rsidRDefault="008B0D96" w:rsidP="008B0D96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57653A">
        <w:rPr>
          <w:rFonts w:ascii="Times New Roman" w:hAnsi="Times New Roman"/>
          <w:sz w:val="24"/>
          <w:szCs w:val="24"/>
        </w:rPr>
        <w:t>podjęcia decyzji o rozwiązaniu lub likwidacji Wykonawcy,</w:t>
      </w:r>
    </w:p>
    <w:p w14:paraId="43800816" w14:textId="24DCA538" w:rsidR="008B0D96" w:rsidRPr="0057653A" w:rsidRDefault="008B0D96" w:rsidP="008B0D96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57653A">
        <w:rPr>
          <w:rFonts w:ascii="Times New Roman" w:hAnsi="Times New Roman"/>
          <w:sz w:val="24"/>
          <w:szCs w:val="24"/>
        </w:rPr>
        <w:t xml:space="preserve">opóźnienia w </w:t>
      </w:r>
      <w:r w:rsidR="008A0043">
        <w:rPr>
          <w:rFonts w:ascii="Times New Roman" w:hAnsi="Times New Roman"/>
          <w:sz w:val="24"/>
          <w:szCs w:val="24"/>
        </w:rPr>
        <w:t xml:space="preserve">dostawie </w:t>
      </w:r>
      <w:r w:rsidRPr="0057653A">
        <w:rPr>
          <w:rFonts w:ascii="Times New Roman" w:hAnsi="Times New Roman"/>
          <w:sz w:val="24"/>
          <w:szCs w:val="24"/>
        </w:rPr>
        <w:t>przedmiotu umowy wynoszącego co najmniej 14 dni, bez konieczności zakreślenia dodatkowego terminu dostarczenia przedmiotu umowy;</w:t>
      </w:r>
    </w:p>
    <w:p w14:paraId="5321941C" w14:textId="1344A1FC" w:rsidR="008B0D96" w:rsidRPr="0057653A" w:rsidRDefault="008B0D96" w:rsidP="0057653A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53A">
        <w:rPr>
          <w:rFonts w:ascii="Times New Roman" w:hAnsi="Times New Roman"/>
          <w:sz w:val="24"/>
          <w:szCs w:val="24"/>
        </w:rPr>
        <w:t xml:space="preserve">W przypadkach, o których mowa w ust. </w:t>
      </w:r>
      <w:r w:rsidR="001E113B">
        <w:rPr>
          <w:rFonts w:ascii="Times New Roman" w:hAnsi="Times New Roman"/>
          <w:sz w:val="24"/>
          <w:szCs w:val="24"/>
        </w:rPr>
        <w:t>4</w:t>
      </w:r>
      <w:r w:rsidR="00046CAE" w:rsidRPr="0057653A">
        <w:rPr>
          <w:rFonts w:ascii="Times New Roman" w:hAnsi="Times New Roman"/>
          <w:sz w:val="24"/>
          <w:szCs w:val="24"/>
        </w:rPr>
        <w:t xml:space="preserve"> </w:t>
      </w:r>
      <w:r w:rsidRPr="0057653A">
        <w:rPr>
          <w:rFonts w:ascii="Times New Roman" w:hAnsi="Times New Roman"/>
          <w:sz w:val="24"/>
          <w:szCs w:val="24"/>
        </w:rPr>
        <w:t>Zamawiający może odstąpić od umowy w terminie 30 dni od powzięcia wiadomości o danej okoliczności uzasadniającej odstąpienie.</w:t>
      </w:r>
    </w:p>
    <w:p w14:paraId="4A3BDE79" w14:textId="77777777" w:rsidR="008B0D96" w:rsidRPr="0057653A" w:rsidRDefault="008B0D96" w:rsidP="0057653A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653A">
        <w:rPr>
          <w:rFonts w:ascii="Times New Roman" w:hAnsi="Times New Roman"/>
          <w:sz w:val="24"/>
          <w:szCs w:val="24"/>
        </w:rPr>
        <w:t>Odstąpienie od umowy musi mieć formę pisemną pod rygorem nieważności i powinno zawierać uzasadnienie.</w:t>
      </w:r>
    </w:p>
    <w:p w14:paraId="75D29BCD" w14:textId="77777777" w:rsidR="008B0D96" w:rsidRPr="0057653A" w:rsidRDefault="008B0D96" w:rsidP="0057653A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653A">
        <w:rPr>
          <w:rFonts w:ascii="Times New Roman" w:hAnsi="Times New Roman"/>
          <w:sz w:val="24"/>
          <w:szCs w:val="24"/>
        </w:rPr>
        <w:t>W wypadku odstąpienia od umowy w całości lub w części niewykonanej, Wykonawca może żądać jedynie wynagrodzenia należnego mu z tytułu wykonanej i odebranej do dnia odstąpienia części przedmiotu umowy.</w:t>
      </w:r>
    </w:p>
    <w:p w14:paraId="2BAFEB21" w14:textId="77777777" w:rsidR="008B0D96" w:rsidRPr="0057653A" w:rsidRDefault="008B0D96" w:rsidP="0057653A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653A">
        <w:rPr>
          <w:rFonts w:ascii="Times New Roman" w:hAnsi="Times New Roman"/>
          <w:sz w:val="24"/>
          <w:szCs w:val="24"/>
        </w:rPr>
        <w:t>Postanowienia niniejszego paragrafu nie wyłączają uprawnień Zamawiającego do odstąpienia od umowy, wynikających z obowiązujących w tym zakresie przepisów prawa oraz naliczenia w takich przypadkach kar umownych jeżeli przyczyny odstąpienia leżeć będą po stronie Wykonawcy.</w:t>
      </w:r>
    </w:p>
    <w:p w14:paraId="54479D39" w14:textId="77777777" w:rsidR="00FF1E8B" w:rsidRPr="006455C8" w:rsidRDefault="00FF1E8B" w:rsidP="00731E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1E41947" w14:textId="72A4A66C" w:rsidR="00FF1E8B" w:rsidRPr="006455C8" w:rsidRDefault="00FF1E8B" w:rsidP="00731E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55C8">
        <w:rPr>
          <w:rFonts w:ascii="Times New Roman" w:hAnsi="Times New Roman"/>
          <w:b/>
          <w:sz w:val="24"/>
          <w:szCs w:val="24"/>
        </w:rPr>
        <w:t>§</w:t>
      </w:r>
      <w:r w:rsidR="00712225">
        <w:rPr>
          <w:rFonts w:ascii="Times New Roman" w:hAnsi="Times New Roman"/>
          <w:b/>
          <w:sz w:val="24"/>
          <w:szCs w:val="24"/>
        </w:rPr>
        <w:t>8</w:t>
      </w:r>
    </w:p>
    <w:p w14:paraId="4ED68F07" w14:textId="77777777" w:rsidR="00FF1E8B" w:rsidRPr="006455C8" w:rsidRDefault="00FF1E8B" w:rsidP="00731E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B5CB390" w14:textId="77777777" w:rsidR="00B564B5" w:rsidRPr="006455C8" w:rsidRDefault="00B564B5" w:rsidP="00F1290B">
      <w:pPr>
        <w:pStyle w:val="Akapitzlist"/>
        <w:numPr>
          <w:ilvl w:val="0"/>
          <w:numId w:val="13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55C8">
        <w:rPr>
          <w:rFonts w:ascii="Times New Roman" w:hAnsi="Times New Roman"/>
          <w:sz w:val="24"/>
          <w:szCs w:val="24"/>
        </w:rPr>
        <w:t>Wszelkie zmiany niniejszej umowy nastąpić mogą jedynie w formie pisemnej pod rygorem nieważności, na podstawie aneksu podpisanego przez każdą ze stron.</w:t>
      </w:r>
    </w:p>
    <w:p w14:paraId="6E616A96" w14:textId="77777777" w:rsidR="00B564B5" w:rsidRPr="006455C8" w:rsidRDefault="00B564B5" w:rsidP="00F1290B">
      <w:pPr>
        <w:pStyle w:val="Akapitzlist"/>
        <w:numPr>
          <w:ilvl w:val="0"/>
          <w:numId w:val="13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55C8">
        <w:rPr>
          <w:rFonts w:ascii="Times New Roman" w:hAnsi="Times New Roman"/>
          <w:sz w:val="24"/>
          <w:szCs w:val="24"/>
        </w:rPr>
        <w:t>W sprawach nieuregulowanych w niniejszej umowie mają zastosowanie właściwe przepisy prawa.</w:t>
      </w:r>
    </w:p>
    <w:p w14:paraId="2A42DD14" w14:textId="77777777" w:rsidR="00B564B5" w:rsidRPr="006455C8" w:rsidRDefault="00B564B5" w:rsidP="00F1290B">
      <w:pPr>
        <w:pStyle w:val="Akapitzlist"/>
        <w:numPr>
          <w:ilvl w:val="0"/>
          <w:numId w:val="13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55C8">
        <w:rPr>
          <w:rFonts w:ascii="Times New Roman" w:hAnsi="Times New Roman"/>
          <w:sz w:val="24"/>
          <w:szCs w:val="24"/>
        </w:rPr>
        <w:lastRenderedPageBreak/>
        <w:t>Ewentualne spory mogące wyniknąć między stronami rozstrzyga sąd właściwy miejscowo dla siedziby Zamawiającego.</w:t>
      </w:r>
      <w:r w:rsidRPr="006455C8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</w:p>
    <w:p w14:paraId="622800FC" w14:textId="37D10601" w:rsidR="00B564B5" w:rsidRPr="006455C8" w:rsidRDefault="00B564B5" w:rsidP="00F1290B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55C8">
        <w:rPr>
          <w:rFonts w:ascii="Times New Roman" w:hAnsi="Times New Roman"/>
          <w:sz w:val="24"/>
          <w:szCs w:val="24"/>
        </w:rPr>
        <w:t>Wykonawca oświadcza, że znany jest mu fakt, iż treść niniejszej umowy, a w szczególności przedmiot umowy i wysokość wynagrodzenia, stanowią informację publiczną w rozumieniu art. 1 ust. 1 ustawy z dnia 6 września 2001 r. o dostępie do informacji</w:t>
      </w:r>
      <w:r w:rsidR="00221F4B">
        <w:rPr>
          <w:rFonts w:ascii="Times New Roman" w:hAnsi="Times New Roman"/>
          <w:sz w:val="24"/>
          <w:szCs w:val="24"/>
        </w:rPr>
        <w:t xml:space="preserve"> publicznej (t. j. Dz. U. z 2020 r., poz. 2176</w:t>
      </w:r>
      <w:r w:rsidRPr="006455C8">
        <w:rPr>
          <w:rFonts w:ascii="Times New Roman" w:hAnsi="Times New Roman"/>
          <w:sz w:val="24"/>
          <w:szCs w:val="24"/>
        </w:rPr>
        <w:t>), która podlega udostępnianiu w trybie przedmiotowej ustawy.</w:t>
      </w:r>
    </w:p>
    <w:p w14:paraId="1670A34C" w14:textId="489993E3" w:rsidR="00F9714C" w:rsidRPr="009B7E4B" w:rsidRDefault="00B564B5" w:rsidP="009B7E4B">
      <w:pPr>
        <w:pStyle w:val="Akapitzlist"/>
        <w:numPr>
          <w:ilvl w:val="0"/>
          <w:numId w:val="13"/>
        </w:numPr>
        <w:spacing w:after="1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455C8">
        <w:rPr>
          <w:rFonts w:ascii="Times New Roman" w:hAnsi="Times New Roman"/>
          <w:sz w:val="24"/>
          <w:szCs w:val="24"/>
        </w:rPr>
        <w:t>Wykonanie niniejszej umowy nie wiąże się z przetwarzaniem danych w rozumieniu Rozporządzenia Parlamentu Europejskiego i Rady (UE) 2016/679 z dnia 27 kwietnia 2016 r. w sprawie ochrony osób fizycznych w związku z przetwarzaniem danych osobowych i w sprawie swobodnego przepływu takich danych oraz uchylenia dyrektywy 95/46/W (Dz. Urz. U. E. z dnia 4.05.2016 r., L 119) oraz ustawy z dnia 10 maja 2018 r. o ochronie danych osobowych (t. j. Dz. U. z 2019 r poz. 1781) dla których Administratorem jest Starosta Wołomiński, a co za tym idzie nie wiąże się z dostępem do zasobów informatycznych Starostwa Powiatowego w Wołominie, z zastrzeżeniem zawartym w zdaniu drugim. Starostwo Powiatowe w Wołominie oświadcza, iż realizuje obowiązki Administratora danych osobowych, określone w przepisach RODO, w zakresie danych osobowych Wykonawcy, w sytuacji, w której jest on osobą fizyczną (w tym osobą fizyczną prowadzącą działalność gospodarczą) a także danych osobowych osób, które Wykonawca wskazał ze swojej strony</w:t>
      </w:r>
      <w:r w:rsidR="009B7E4B">
        <w:rPr>
          <w:rFonts w:ascii="Times New Roman" w:hAnsi="Times New Roman"/>
          <w:sz w:val="24"/>
          <w:szCs w:val="24"/>
        </w:rPr>
        <w:t xml:space="preserve"> do realizacji niniejszej umowy.</w:t>
      </w:r>
    </w:p>
    <w:p w14:paraId="74526D76" w14:textId="3546C648" w:rsidR="007B4613" w:rsidRPr="006455C8" w:rsidRDefault="007B4613" w:rsidP="00731E43">
      <w:pPr>
        <w:tabs>
          <w:tab w:val="left" w:pos="284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455C8">
        <w:rPr>
          <w:rFonts w:ascii="Times New Roman" w:hAnsi="Times New Roman"/>
          <w:b/>
          <w:sz w:val="24"/>
          <w:szCs w:val="24"/>
        </w:rPr>
        <w:t>§</w:t>
      </w:r>
      <w:r w:rsidR="00712225">
        <w:rPr>
          <w:rFonts w:ascii="Times New Roman" w:hAnsi="Times New Roman"/>
          <w:b/>
          <w:sz w:val="24"/>
          <w:szCs w:val="24"/>
        </w:rPr>
        <w:t>9</w:t>
      </w:r>
    </w:p>
    <w:p w14:paraId="193E4D51" w14:textId="77777777" w:rsidR="00EA1310" w:rsidRPr="006455C8" w:rsidRDefault="007B4613" w:rsidP="00731E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55C8">
        <w:rPr>
          <w:rFonts w:ascii="Times New Roman" w:hAnsi="Times New Roman"/>
          <w:sz w:val="24"/>
          <w:szCs w:val="24"/>
        </w:rPr>
        <w:t>Niniejsza umowa została sporządzona w trzech jednobrzmiących egzemplarzach, z czego dwa egzemplarze dla Zamawiającego, a jeden egzemplarz dla Wykonawcy.</w:t>
      </w:r>
    </w:p>
    <w:p w14:paraId="0C88C676" w14:textId="77777777" w:rsidR="008B699E" w:rsidRPr="006455C8" w:rsidRDefault="008B699E" w:rsidP="00731E43">
      <w:pPr>
        <w:tabs>
          <w:tab w:val="left" w:pos="-142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1E5414B" w14:textId="77777777" w:rsidR="008B699E" w:rsidRPr="006455C8" w:rsidRDefault="008B699E" w:rsidP="00731E43">
      <w:pPr>
        <w:tabs>
          <w:tab w:val="left" w:pos="-142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0720BCD" w14:textId="76324746" w:rsidR="007C1422" w:rsidRPr="006455C8" w:rsidRDefault="007C1422" w:rsidP="00731E43">
      <w:pPr>
        <w:tabs>
          <w:tab w:val="left" w:pos="-142"/>
        </w:tabs>
        <w:jc w:val="both"/>
        <w:rPr>
          <w:rFonts w:ascii="Times New Roman" w:hAnsi="Times New Roman"/>
          <w:b/>
          <w:sz w:val="24"/>
          <w:szCs w:val="24"/>
        </w:rPr>
      </w:pPr>
      <w:r w:rsidRPr="006455C8">
        <w:rPr>
          <w:rFonts w:ascii="Times New Roman" w:hAnsi="Times New Roman"/>
          <w:b/>
          <w:sz w:val="24"/>
          <w:szCs w:val="24"/>
        </w:rPr>
        <w:t>Akceptujemy istotne postanowienia umowy:</w:t>
      </w:r>
    </w:p>
    <w:p w14:paraId="715C8614" w14:textId="77777777" w:rsidR="007C1422" w:rsidRPr="006455C8" w:rsidRDefault="007C1422" w:rsidP="00731E43">
      <w:pPr>
        <w:tabs>
          <w:tab w:val="left" w:pos="-142"/>
        </w:tabs>
        <w:jc w:val="both"/>
        <w:rPr>
          <w:rFonts w:ascii="Times New Roman" w:hAnsi="Times New Roman"/>
          <w:sz w:val="24"/>
          <w:szCs w:val="24"/>
        </w:rPr>
      </w:pPr>
      <w:r w:rsidRPr="006455C8">
        <w:rPr>
          <w:rFonts w:ascii="Times New Roman" w:hAnsi="Times New Roman"/>
          <w:sz w:val="24"/>
          <w:szCs w:val="24"/>
        </w:rPr>
        <w:t>Miejscowość .................................................. dnia ....................................... roku</w:t>
      </w:r>
    </w:p>
    <w:p w14:paraId="4AA4C441" w14:textId="030E08F0" w:rsidR="00FD21B4" w:rsidRPr="006455C8" w:rsidRDefault="00FD21B4" w:rsidP="00731E43">
      <w:pPr>
        <w:tabs>
          <w:tab w:val="left" w:pos="-142"/>
        </w:tabs>
        <w:jc w:val="center"/>
        <w:rPr>
          <w:rFonts w:ascii="Times New Roman" w:hAnsi="Times New Roman"/>
          <w:sz w:val="24"/>
          <w:szCs w:val="24"/>
        </w:rPr>
      </w:pPr>
      <w:r w:rsidRPr="006455C8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7C1422" w:rsidRPr="006455C8">
        <w:rPr>
          <w:rFonts w:ascii="Times New Roman" w:hAnsi="Times New Roman"/>
          <w:sz w:val="24"/>
          <w:szCs w:val="24"/>
        </w:rPr>
        <w:t>.</w:t>
      </w:r>
    </w:p>
    <w:p w14:paraId="37ECD95F" w14:textId="57950A5C" w:rsidR="00EA1310" w:rsidRPr="006455C8" w:rsidRDefault="00EA1310" w:rsidP="00F1290B">
      <w:pPr>
        <w:tabs>
          <w:tab w:val="left" w:pos="-142"/>
        </w:tabs>
        <w:ind w:left="2832"/>
        <w:jc w:val="center"/>
        <w:rPr>
          <w:rFonts w:ascii="Times New Roman" w:hAnsi="Times New Roman"/>
          <w:sz w:val="24"/>
          <w:szCs w:val="24"/>
        </w:rPr>
      </w:pPr>
    </w:p>
    <w:sectPr w:rsidR="00EA1310" w:rsidRPr="00645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53A33"/>
    <w:multiLevelType w:val="hybridMultilevel"/>
    <w:tmpl w:val="42540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2958"/>
    <w:multiLevelType w:val="hybridMultilevel"/>
    <w:tmpl w:val="EEF855AE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065B0484"/>
    <w:multiLevelType w:val="hybridMultilevel"/>
    <w:tmpl w:val="C7A82C1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E1487"/>
    <w:multiLevelType w:val="hybridMultilevel"/>
    <w:tmpl w:val="039A6BB4"/>
    <w:lvl w:ilvl="0" w:tplc="6B4CAA0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A1A2B"/>
    <w:multiLevelType w:val="hybridMultilevel"/>
    <w:tmpl w:val="58343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10FB8"/>
    <w:multiLevelType w:val="hybridMultilevel"/>
    <w:tmpl w:val="79229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F6C79"/>
    <w:multiLevelType w:val="hybridMultilevel"/>
    <w:tmpl w:val="71346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A25F9"/>
    <w:multiLevelType w:val="hybridMultilevel"/>
    <w:tmpl w:val="907440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96D67F6"/>
    <w:multiLevelType w:val="hybridMultilevel"/>
    <w:tmpl w:val="367EC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24763"/>
    <w:multiLevelType w:val="hybridMultilevel"/>
    <w:tmpl w:val="D0524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928DF"/>
    <w:multiLevelType w:val="hybridMultilevel"/>
    <w:tmpl w:val="367EC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E2E9D"/>
    <w:multiLevelType w:val="hybridMultilevel"/>
    <w:tmpl w:val="04021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66B4D"/>
    <w:multiLevelType w:val="hybridMultilevel"/>
    <w:tmpl w:val="D51AD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B7D32"/>
    <w:multiLevelType w:val="hybridMultilevel"/>
    <w:tmpl w:val="5AA62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E4E1B"/>
    <w:multiLevelType w:val="hybridMultilevel"/>
    <w:tmpl w:val="65087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A3F10"/>
    <w:multiLevelType w:val="hybridMultilevel"/>
    <w:tmpl w:val="37BE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3452A4"/>
    <w:multiLevelType w:val="hybridMultilevel"/>
    <w:tmpl w:val="502E8262"/>
    <w:lvl w:ilvl="0" w:tplc="92FAF7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35CC0"/>
    <w:multiLevelType w:val="hybridMultilevel"/>
    <w:tmpl w:val="A80C7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F6BA4"/>
    <w:multiLevelType w:val="hybridMultilevel"/>
    <w:tmpl w:val="80CED58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1">
      <w:start w:val="1"/>
      <w:numFmt w:val="decimal"/>
      <w:lvlText w:val="%2)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6"/>
  </w:num>
  <w:num w:numId="2">
    <w:abstractNumId w:val="17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11"/>
  </w:num>
  <w:num w:numId="11">
    <w:abstractNumId w:val="14"/>
  </w:num>
  <w:num w:numId="12">
    <w:abstractNumId w:val="12"/>
  </w:num>
  <w:num w:numId="13">
    <w:abstractNumId w:val="2"/>
  </w:num>
  <w:num w:numId="14">
    <w:abstractNumId w:val="13"/>
  </w:num>
  <w:num w:numId="15">
    <w:abstractNumId w:val="1"/>
  </w:num>
  <w:num w:numId="16">
    <w:abstractNumId w:val="7"/>
  </w:num>
  <w:num w:numId="17">
    <w:abstractNumId w:val="8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10"/>
    <w:rsid w:val="00016D19"/>
    <w:rsid w:val="000331F9"/>
    <w:rsid w:val="00035D4C"/>
    <w:rsid w:val="00046CAE"/>
    <w:rsid w:val="000608B8"/>
    <w:rsid w:val="000C707E"/>
    <w:rsid w:val="000D1367"/>
    <w:rsid w:val="000F232F"/>
    <w:rsid w:val="000F47ED"/>
    <w:rsid w:val="001365B6"/>
    <w:rsid w:val="00156F05"/>
    <w:rsid w:val="001A27A8"/>
    <w:rsid w:val="001B3ADB"/>
    <w:rsid w:val="001E113B"/>
    <w:rsid w:val="001E715C"/>
    <w:rsid w:val="00221F4B"/>
    <w:rsid w:val="00227F6D"/>
    <w:rsid w:val="002369C6"/>
    <w:rsid w:val="002A20F2"/>
    <w:rsid w:val="002A2B3A"/>
    <w:rsid w:val="00374BDF"/>
    <w:rsid w:val="003C1EDB"/>
    <w:rsid w:val="003C21E7"/>
    <w:rsid w:val="0040013F"/>
    <w:rsid w:val="00437EF4"/>
    <w:rsid w:val="00487A00"/>
    <w:rsid w:val="004A121D"/>
    <w:rsid w:val="00520A51"/>
    <w:rsid w:val="005507B9"/>
    <w:rsid w:val="0055249C"/>
    <w:rsid w:val="0057653A"/>
    <w:rsid w:val="00596E00"/>
    <w:rsid w:val="005B32A7"/>
    <w:rsid w:val="005E7EBE"/>
    <w:rsid w:val="006270FC"/>
    <w:rsid w:val="006455C8"/>
    <w:rsid w:val="00650174"/>
    <w:rsid w:val="00660260"/>
    <w:rsid w:val="006936E5"/>
    <w:rsid w:val="00712225"/>
    <w:rsid w:val="00731E43"/>
    <w:rsid w:val="007331A0"/>
    <w:rsid w:val="0078138C"/>
    <w:rsid w:val="007A36E6"/>
    <w:rsid w:val="007B4613"/>
    <w:rsid w:val="007C1422"/>
    <w:rsid w:val="007E2678"/>
    <w:rsid w:val="007F4283"/>
    <w:rsid w:val="008209B5"/>
    <w:rsid w:val="00864A61"/>
    <w:rsid w:val="00871A6E"/>
    <w:rsid w:val="00883419"/>
    <w:rsid w:val="008A0043"/>
    <w:rsid w:val="008B0D96"/>
    <w:rsid w:val="008B699E"/>
    <w:rsid w:val="008C6FA2"/>
    <w:rsid w:val="008F7DC8"/>
    <w:rsid w:val="00945F14"/>
    <w:rsid w:val="009621D4"/>
    <w:rsid w:val="00986230"/>
    <w:rsid w:val="009B7E4B"/>
    <w:rsid w:val="009D56F1"/>
    <w:rsid w:val="00A210F1"/>
    <w:rsid w:val="00A508DF"/>
    <w:rsid w:val="00A57AC0"/>
    <w:rsid w:val="00A67461"/>
    <w:rsid w:val="00AA18D5"/>
    <w:rsid w:val="00B564B5"/>
    <w:rsid w:val="00B709D2"/>
    <w:rsid w:val="00C502D8"/>
    <w:rsid w:val="00C739CE"/>
    <w:rsid w:val="00C95F83"/>
    <w:rsid w:val="00D058FC"/>
    <w:rsid w:val="00D55706"/>
    <w:rsid w:val="00D67506"/>
    <w:rsid w:val="00DF51FF"/>
    <w:rsid w:val="00E2250A"/>
    <w:rsid w:val="00EA1310"/>
    <w:rsid w:val="00ED1AF6"/>
    <w:rsid w:val="00EE5C10"/>
    <w:rsid w:val="00F1290B"/>
    <w:rsid w:val="00F6400A"/>
    <w:rsid w:val="00F9714C"/>
    <w:rsid w:val="00FA01E1"/>
    <w:rsid w:val="00FD21B4"/>
    <w:rsid w:val="00FF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28B0"/>
  <w15:docId w15:val="{25A40998-F4A9-4862-BB9A-E359AC19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310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7813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8138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3C1EDB"/>
    <w:pPr>
      <w:spacing w:after="0" w:line="240" w:lineRule="auto"/>
    </w:pPr>
    <w:rPr>
      <w:rFonts w:asciiTheme="minorHAnsi" w:hAnsiTheme="minorHAnsi" w:cstheme="minorBidi"/>
    </w:rPr>
  </w:style>
  <w:style w:type="paragraph" w:styleId="Akapitzlist">
    <w:name w:val="List Paragraph"/>
    <w:basedOn w:val="Normalny"/>
    <w:link w:val="AkapitzlistZnak"/>
    <w:uiPriority w:val="34"/>
    <w:qFormat/>
    <w:rsid w:val="004A121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B4613"/>
    <w:rPr>
      <w:rFonts w:ascii="Calibri" w:eastAsia="Calibri" w:hAnsi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1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1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1D4"/>
    <w:rPr>
      <w:rFonts w:ascii="Calibri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1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1D4"/>
    <w:rPr>
      <w:rFonts w:ascii="Calibri" w:eastAsia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1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1469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</dc:creator>
  <cp:lastModifiedBy>Waldemar Jeznach</cp:lastModifiedBy>
  <cp:revision>4</cp:revision>
  <dcterms:created xsi:type="dcterms:W3CDTF">2021-02-24T06:09:00Z</dcterms:created>
  <dcterms:modified xsi:type="dcterms:W3CDTF">2021-03-01T11:32:00Z</dcterms:modified>
</cp:coreProperties>
</file>